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AF" w:rsidRPr="009B14AF" w:rsidRDefault="009B14AF" w:rsidP="009B14AF">
      <w:pPr>
        <w:shd w:val="clear" w:color="auto" w:fill="FFFFFF"/>
        <w:jc w:val="both"/>
        <w:rPr>
          <w:color w:val="222222"/>
          <w:lang w:val="en-US"/>
        </w:rPr>
      </w:pPr>
      <w:bookmarkStart w:id="0" w:name="_GoBack"/>
      <w:bookmarkEnd w:id="0"/>
      <w:r w:rsidRPr="009B14AF">
        <w:rPr>
          <w:rFonts w:ascii="Century Gothic" w:hAnsi="Century Gothic"/>
          <w:b/>
          <w:bCs/>
          <w:color w:val="222222"/>
          <w:sz w:val="20"/>
          <w:szCs w:val="20"/>
          <w:lang w:val="en-US"/>
        </w:rPr>
        <w:t> </w:t>
      </w:r>
    </w:p>
    <w:p w:rsidR="00EB6758" w:rsidRDefault="00EB6758" w:rsidP="009B14AF">
      <w:pPr>
        <w:shd w:val="clear" w:color="auto" w:fill="FFFFFF"/>
        <w:spacing w:line="240" w:lineRule="atLeast"/>
        <w:jc w:val="both"/>
        <w:rPr>
          <w:rFonts w:ascii="Century Gothic" w:hAnsi="Century Gothic"/>
          <w:b/>
          <w:bCs/>
          <w:color w:val="222222"/>
          <w:szCs w:val="20"/>
        </w:rPr>
      </w:pPr>
      <w:r>
        <w:rPr>
          <w:rFonts w:ascii="Century Gothic" w:hAnsi="Century Gothic"/>
          <w:b/>
          <w:bCs/>
          <w:noProof/>
          <w:color w:val="222222"/>
          <w:szCs w:val="20"/>
        </w:rPr>
        <w:drawing>
          <wp:inline distT="0" distB="0" distL="0" distR="0">
            <wp:extent cx="934488" cy="931334"/>
            <wp:effectExtent l="19050" t="0" r="0" b="0"/>
            <wp:docPr id="1" name="Immagine 0" descr="AG LOGO QUADRATO + 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 LOGO QUADRATO + ®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970" cy="93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758" w:rsidRDefault="00EB6758" w:rsidP="009B14AF">
      <w:pPr>
        <w:shd w:val="clear" w:color="auto" w:fill="FFFFFF"/>
        <w:spacing w:line="240" w:lineRule="atLeast"/>
        <w:jc w:val="both"/>
        <w:rPr>
          <w:rFonts w:ascii="Century Gothic" w:hAnsi="Century Gothic"/>
          <w:b/>
          <w:bCs/>
          <w:color w:val="222222"/>
          <w:szCs w:val="20"/>
        </w:rPr>
      </w:pPr>
    </w:p>
    <w:p w:rsidR="009B14AF" w:rsidRPr="002C7575" w:rsidRDefault="009B14AF" w:rsidP="009B14AF">
      <w:pPr>
        <w:shd w:val="clear" w:color="auto" w:fill="FFFFFF"/>
        <w:spacing w:line="240" w:lineRule="atLeast"/>
        <w:jc w:val="both"/>
        <w:rPr>
          <w:rFonts w:ascii="Century Gothic" w:hAnsi="Century Gothic"/>
          <w:b/>
          <w:bCs/>
          <w:color w:val="222222"/>
          <w:szCs w:val="20"/>
        </w:rPr>
      </w:pPr>
      <w:r w:rsidRPr="002C7575">
        <w:rPr>
          <w:rFonts w:ascii="Century Gothic" w:hAnsi="Century Gothic"/>
          <w:b/>
          <w:bCs/>
          <w:color w:val="222222"/>
          <w:szCs w:val="20"/>
        </w:rPr>
        <w:t xml:space="preserve">STAGE </w:t>
      </w:r>
      <w:r w:rsidR="002C7575" w:rsidRPr="002C7575">
        <w:rPr>
          <w:rFonts w:ascii="Century Gothic" w:hAnsi="Century Gothic"/>
          <w:b/>
          <w:bCs/>
          <w:color w:val="222222"/>
          <w:szCs w:val="20"/>
        </w:rPr>
        <w:t>– BUSINESS CONTROLLING &amp; ANALYTICS</w:t>
      </w:r>
    </w:p>
    <w:p w:rsidR="009B14AF" w:rsidRPr="009B14AF" w:rsidRDefault="009B14AF" w:rsidP="009B14AF">
      <w:pPr>
        <w:shd w:val="clear" w:color="auto" w:fill="FFFFFF"/>
        <w:spacing w:line="240" w:lineRule="atLeast"/>
        <w:jc w:val="both"/>
        <w:rPr>
          <w:rFonts w:ascii="Century Gothic" w:hAnsi="Century Gothic"/>
          <w:b/>
          <w:bCs/>
          <w:color w:val="222222"/>
          <w:sz w:val="20"/>
          <w:szCs w:val="20"/>
        </w:rPr>
      </w:pPr>
    </w:p>
    <w:p w:rsidR="002C7575" w:rsidRPr="002C7575" w:rsidRDefault="009B14AF" w:rsidP="002C7575">
      <w:pPr>
        <w:shd w:val="clear" w:color="auto" w:fill="FFFFFF"/>
        <w:spacing w:line="240" w:lineRule="atLeast"/>
        <w:jc w:val="both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Autogrill, multinazionale leader nei servizi di ristorazione per chi viaggia, capillarmente presente</w:t>
      </w:r>
      <w:r w:rsidR="008208D7">
        <w:rPr>
          <w:rFonts w:ascii="Century Gothic" w:hAnsi="Century Gothic"/>
          <w:color w:val="222222"/>
          <w:sz w:val="20"/>
          <w:szCs w:val="20"/>
        </w:rPr>
        <w:t xml:space="preserve"> con circa 400 stores</w:t>
      </w:r>
      <w:r>
        <w:rPr>
          <w:rFonts w:ascii="Century Gothic" w:hAnsi="Century Gothic"/>
          <w:color w:val="222222"/>
          <w:sz w:val="20"/>
          <w:szCs w:val="20"/>
        </w:rPr>
        <w:t xml:space="preserve"> su territorio italiano, ricerca un/a brillante </w:t>
      </w:r>
      <w:r w:rsidR="002C7575">
        <w:rPr>
          <w:rFonts w:ascii="Century Gothic" w:hAnsi="Century Gothic"/>
          <w:color w:val="222222"/>
          <w:sz w:val="20"/>
          <w:szCs w:val="20"/>
        </w:rPr>
        <w:t xml:space="preserve">laureando/a o </w:t>
      </w:r>
      <w:r>
        <w:rPr>
          <w:rFonts w:ascii="Century Gothic" w:hAnsi="Century Gothic"/>
          <w:color w:val="222222"/>
          <w:sz w:val="20"/>
          <w:szCs w:val="20"/>
        </w:rPr>
        <w:t xml:space="preserve">neolaureato/a in </w:t>
      </w:r>
      <w:r w:rsidR="002C7575">
        <w:rPr>
          <w:rFonts w:ascii="Century Gothic" w:hAnsi="Century Gothic"/>
          <w:b/>
          <w:color w:val="222222"/>
          <w:sz w:val="20"/>
          <w:szCs w:val="20"/>
        </w:rPr>
        <w:t>Ingegneria Gestionale, </w:t>
      </w:r>
      <w:r w:rsidRPr="002C7575">
        <w:rPr>
          <w:rFonts w:ascii="Century Gothic" w:hAnsi="Century Gothic"/>
          <w:b/>
          <w:color w:val="222222"/>
          <w:sz w:val="20"/>
          <w:szCs w:val="20"/>
        </w:rPr>
        <w:t xml:space="preserve">Statistica, Fisica o Matematica </w:t>
      </w:r>
      <w:r w:rsidR="002C7575">
        <w:rPr>
          <w:rFonts w:ascii="Century Gothic" w:hAnsi="Century Gothic"/>
          <w:color w:val="222222"/>
          <w:sz w:val="20"/>
          <w:szCs w:val="20"/>
        </w:rPr>
        <w:t xml:space="preserve">per un’opportunità di </w:t>
      </w:r>
      <w:r w:rsidR="002C7575" w:rsidRPr="002C7575">
        <w:rPr>
          <w:rFonts w:ascii="Century Gothic" w:hAnsi="Century Gothic"/>
          <w:b/>
          <w:color w:val="222222"/>
          <w:sz w:val="20"/>
          <w:szCs w:val="20"/>
        </w:rPr>
        <w:t>stage.</w:t>
      </w:r>
    </w:p>
    <w:p w:rsidR="002C7575" w:rsidRDefault="002C7575" w:rsidP="002C7575">
      <w:pPr>
        <w:shd w:val="clear" w:color="auto" w:fill="FFFFFF"/>
        <w:spacing w:line="240" w:lineRule="atLeast"/>
        <w:jc w:val="both"/>
        <w:rPr>
          <w:color w:val="222222"/>
        </w:rPr>
      </w:pPr>
    </w:p>
    <w:p w:rsidR="009B14AF" w:rsidRDefault="009B14AF" w:rsidP="009B14AF">
      <w:pPr>
        <w:shd w:val="clear" w:color="auto" w:fill="FFFFFF"/>
        <w:jc w:val="both"/>
        <w:rPr>
          <w:color w:val="222222"/>
        </w:rPr>
      </w:pPr>
      <w:r>
        <w:rPr>
          <w:rFonts w:ascii="Century Gothic" w:hAnsi="Century Gothic"/>
          <w:color w:val="222222"/>
          <w:sz w:val="20"/>
          <w:szCs w:val="20"/>
        </w:rPr>
        <w:t>Lo/a stagiaire, in affiancamento al Tutor e nell’ottica di garantire il mon</w:t>
      </w:r>
      <w:r w:rsidR="002C7575">
        <w:rPr>
          <w:rFonts w:ascii="Century Gothic" w:hAnsi="Century Gothic"/>
          <w:color w:val="222222"/>
          <w:sz w:val="20"/>
          <w:szCs w:val="20"/>
        </w:rPr>
        <w:t>itoraggio e l’analisi d</w:t>
      </w:r>
      <w:r w:rsidR="00F212BE">
        <w:rPr>
          <w:rFonts w:ascii="Century Gothic" w:hAnsi="Century Gothic"/>
          <w:color w:val="222222"/>
          <w:sz w:val="20"/>
          <w:szCs w:val="20"/>
        </w:rPr>
        <w:t>e</w:t>
      </w:r>
      <w:r w:rsidR="002C7575">
        <w:rPr>
          <w:rFonts w:ascii="Century Gothic" w:hAnsi="Century Gothic"/>
          <w:color w:val="222222"/>
          <w:sz w:val="20"/>
          <w:szCs w:val="20"/>
        </w:rPr>
        <w:t xml:space="preserve">i costi </w:t>
      </w:r>
      <w:r w:rsidR="00F212BE">
        <w:rPr>
          <w:rFonts w:ascii="Century Gothic" w:hAnsi="Century Gothic"/>
          <w:color w:val="222222"/>
          <w:sz w:val="20"/>
          <w:szCs w:val="20"/>
        </w:rPr>
        <w:t xml:space="preserve">e indicatori </w:t>
      </w:r>
      <w:r w:rsidR="002C7575">
        <w:rPr>
          <w:rFonts w:ascii="Century Gothic" w:hAnsi="Century Gothic"/>
          <w:color w:val="222222"/>
          <w:sz w:val="20"/>
          <w:szCs w:val="20"/>
        </w:rPr>
        <w:t>della funzione di riferimento</w:t>
      </w:r>
      <w:r>
        <w:rPr>
          <w:rFonts w:ascii="Century Gothic" w:hAnsi="Century Gothic"/>
          <w:color w:val="222222"/>
          <w:sz w:val="20"/>
          <w:szCs w:val="20"/>
        </w:rPr>
        <w:t>, si cimenterà con le seguenti attività:</w:t>
      </w:r>
    </w:p>
    <w:p w:rsidR="009B14AF" w:rsidRDefault="009B14AF" w:rsidP="009B14AF">
      <w:pPr>
        <w:shd w:val="clear" w:color="auto" w:fill="FFFFFF"/>
        <w:jc w:val="both"/>
        <w:rPr>
          <w:color w:val="222222"/>
        </w:rPr>
      </w:pPr>
      <w:r>
        <w:rPr>
          <w:rFonts w:ascii="Century Gothic" w:hAnsi="Century Gothic"/>
          <w:color w:val="222222"/>
          <w:sz w:val="20"/>
          <w:szCs w:val="20"/>
        </w:rPr>
        <w:t> </w:t>
      </w:r>
    </w:p>
    <w:p w:rsidR="002C7575" w:rsidRDefault="009B14AF" w:rsidP="009B14AF">
      <w:pPr>
        <w:shd w:val="clear" w:color="auto" w:fill="FFFFFF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-  </w:t>
      </w:r>
      <w:r w:rsidR="002C7575">
        <w:rPr>
          <w:rFonts w:ascii="Century Gothic" w:hAnsi="Century Gothic"/>
          <w:color w:val="222222"/>
          <w:sz w:val="20"/>
          <w:szCs w:val="20"/>
        </w:rPr>
        <w:t xml:space="preserve"> </w:t>
      </w:r>
      <w:r>
        <w:rPr>
          <w:rFonts w:ascii="Century Gothic" w:hAnsi="Century Gothic"/>
          <w:color w:val="222222"/>
          <w:sz w:val="20"/>
          <w:szCs w:val="20"/>
        </w:rPr>
        <w:t xml:space="preserve">Elaborazione </w:t>
      </w:r>
      <w:r w:rsidR="002C7575">
        <w:rPr>
          <w:rFonts w:ascii="Century Gothic" w:hAnsi="Century Gothic"/>
          <w:color w:val="222222"/>
          <w:sz w:val="20"/>
          <w:szCs w:val="20"/>
        </w:rPr>
        <w:t>di Budget e Forecast in relazione al centro di costo di competenza</w:t>
      </w:r>
    </w:p>
    <w:p w:rsidR="009B14AF" w:rsidRDefault="002C7575" w:rsidP="009B14AF">
      <w:pPr>
        <w:shd w:val="clear" w:color="auto" w:fill="FFFFFF"/>
        <w:jc w:val="both"/>
        <w:rPr>
          <w:color w:val="222222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- </w:t>
      </w:r>
      <w:r w:rsidR="00F212BE">
        <w:rPr>
          <w:rFonts w:ascii="Century Gothic" w:hAnsi="Century Gothic"/>
          <w:color w:val="222222"/>
          <w:sz w:val="20"/>
          <w:szCs w:val="20"/>
        </w:rPr>
        <w:t xml:space="preserve"> </w:t>
      </w:r>
      <w:r w:rsidR="009B14AF">
        <w:rPr>
          <w:rFonts w:ascii="Century Gothic" w:hAnsi="Century Gothic"/>
          <w:color w:val="222222"/>
          <w:sz w:val="20"/>
          <w:szCs w:val="20"/>
        </w:rPr>
        <w:t xml:space="preserve">Predisposizione di Report periodici di analisi e monitoraggio dell’andamento </w:t>
      </w:r>
      <w:r>
        <w:rPr>
          <w:rFonts w:ascii="Century Gothic" w:hAnsi="Century Gothic"/>
          <w:color w:val="222222"/>
          <w:sz w:val="20"/>
          <w:szCs w:val="20"/>
        </w:rPr>
        <w:t>di</w:t>
      </w:r>
      <w:r w:rsidR="009B14AF">
        <w:rPr>
          <w:rFonts w:ascii="Century Gothic" w:hAnsi="Century Gothic"/>
          <w:color w:val="222222"/>
          <w:sz w:val="20"/>
          <w:szCs w:val="20"/>
        </w:rPr>
        <w:t xml:space="preserve"> KPI e di analisi dello scostamento dai risultati attesi a forecast/budget</w:t>
      </w:r>
    </w:p>
    <w:p w:rsidR="009B14AF" w:rsidRDefault="009B14AF" w:rsidP="009B14AF">
      <w:pPr>
        <w:shd w:val="clear" w:color="auto" w:fill="FFFFFF"/>
        <w:jc w:val="both"/>
        <w:rPr>
          <w:color w:val="222222"/>
        </w:rPr>
      </w:pPr>
      <w:r>
        <w:rPr>
          <w:rFonts w:ascii="Century Gothic" w:hAnsi="Century Gothic"/>
          <w:color w:val="222222"/>
          <w:sz w:val="20"/>
          <w:szCs w:val="20"/>
        </w:rPr>
        <w:t>-  </w:t>
      </w:r>
      <w:r w:rsidR="00F212BE">
        <w:rPr>
          <w:rFonts w:ascii="Century Gothic" w:hAnsi="Century Gothic"/>
          <w:color w:val="222222"/>
          <w:sz w:val="20"/>
          <w:szCs w:val="20"/>
        </w:rPr>
        <w:t xml:space="preserve"> </w:t>
      </w:r>
      <w:r>
        <w:rPr>
          <w:rFonts w:ascii="Century Gothic" w:hAnsi="Century Gothic"/>
          <w:color w:val="222222"/>
          <w:sz w:val="20"/>
          <w:szCs w:val="20"/>
        </w:rPr>
        <w:t xml:space="preserve">Elaborazioni di analisi e documenti ad hoc </w:t>
      </w:r>
    </w:p>
    <w:p w:rsidR="009B14AF" w:rsidRDefault="009B14AF" w:rsidP="009B14AF">
      <w:pPr>
        <w:shd w:val="clear" w:color="auto" w:fill="FFFFFF"/>
        <w:jc w:val="both"/>
        <w:rPr>
          <w:color w:val="222222"/>
        </w:rPr>
      </w:pPr>
      <w:r>
        <w:rPr>
          <w:rFonts w:ascii="Century Gothic" w:hAnsi="Century Gothic"/>
          <w:color w:val="222222"/>
          <w:sz w:val="20"/>
          <w:szCs w:val="20"/>
        </w:rPr>
        <w:t>- Predisposizione di simulazioni e scenari di costo a supporto dell’identificazione delle migliori strategie</w:t>
      </w:r>
    </w:p>
    <w:p w:rsidR="009B14AF" w:rsidRDefault="009B14AF" w:rsidP="009B14AF">
      <w:pPr>
        <w:shd w:val="clear" w:color="auto" w:fill="FFFFFF"/>
        <w:jc w:val="both"/>
        <w:rPr>
          <w:color w:val="222222"/>
        </w:rPr>
      </w:pPr>
    </w:p>
    <w:p w:rsidR="009B14AF" w:rsidRDefault="009B14AF" w:rsidP="009B14AF">
      <w:pPr>
        <w:shd w:val="clear" w:color="auto" w:fill="FFFFFF"/>
        <w:jc w:val="both"/>
        <w:rPr>
          <w:color w:val="222222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I candidati ideali sono </w:t>
      </w:r>
      <w:r w:rsidR="002C7575">
        <w:rPr>
          <w:rFonts w:ascii="Century Gothic" w:hAnsi="Century Gothic"/>
          <w:color w:val="222222"/>
          <w:sz w:val="20"/>
          <w:szCs w:val="20"/>
        </w:rPr>
        <w:t xml:space="preserve">laureandi o </w:t>
      </w:r>
      <w:r>
        <w:rPr>
          <w:rFonts w:ascii="Century Gothic" w:hAnsi="Century Gothic"/>
          <w:color w:val="222222"/>
          <w:sz w:val="20"/>
          <w:szCs w:val="20"/>
        </w:rPr>
        <w:t>neolaureati di talento (</w:t>
      </w:r>
      <w:r w:rsidRPr="002C7575">
        <w:rPr>
          <w:rFonts w:ascii="Century Gothic" w:hAnsi="Century Gothic"/>
          <w:color w:val="222222"/>
          <w:sz w:val="20"/>
          <w:szCs w:val="20"/>
          <w:u w:val="single"/>
        </w:rPr>
        <w:t>entro</w:t>
      </w:r>
      <w:r>
        <w:rPr>
          <w:rFonts w:ascii="Century Gothic" w:hAnsi="Century Gothic"/>
          <w:color w:val="222222"/>
          <w:sz w:val="20"/>
          <w:szCs w:val="20"/>
        </w:rPr>
        <w:t xml:space="preserve"> i 12 mesi dal conseguimento del titolo di studi), dal brillante percorso accademico e con eccellenti doti analitico-numeriche,  ottima conoscenza del pacchetto Office ed in particolare Excel,  attitudine al lavoro per scadenze e per priorità, attenzione al dettaglio</w:t>
      </w:r>
      <w:r w:rsidR="002C7575">
        <w:rPr>
          <w:rFonts w:ascii="Century Gothic" w:hAnsi="Century Gothic"/>
          <w:color w:val="222222"/>
          <w:sz w:val="20"/>
          <w:szCs w:val="20"/>
        </w:rPr>
        <w:t>, precisione</w:t>
      </w:r>
      <w:r>
        <w:rPr>
          <w:rFonts w:ascii="Century Gothic" w:hAnsi="Century Gothic"/>
          <w:color w:val="222222"/>
          <w:sz w:val="20"/>
          <w:szCs w:val="20"/>
        </w:rPr>
        <w:t xml:space="preserve"> e velocità di apprendimento. </w:t>
      </w:r>
    </w:p>
    <w:p w:rsidR="009B14AF" w:rsidRDefault="009B14AF" w:rsidP="009B14AF">
      <w:pPr>
        <w:shd w:val="clear" w:color="auto" w:fill="FFFFFF"/>
        <w:jc w:val="both"/>
        <w:rPr>
          <w:color w:val="222222"/>
        </w:rPr>
      </w:pPr>
      <w:r>
        <w:rPr>
          <w:rFonts w:ascii="Century Gothic" w:hAnsi="Century Gothic"/>
          <w:color w:val="222222"/>
          <w:sz w:val="20"/>
          <w:szCs w:val="20"/>
        </w:rPr>
        <w:t> </w:t>
      </w:r>
    </w:p>
    <w:p w:rsidR="009B14AF" w:rsidRDefault="009B14AF" w:rsidP="009B14AF">
      <w:pPr>
        <w:shd w:val="clear" w:color="auto" w:fill="FFFFFF"/>
        <w:spacing w:line="240" w:lineRule="atLeast"/>
        <w:jc w:val="both"/>
        <w:rPr>
          <w:color w:val="222222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Il tirocinio consentirà di maturare una significativa esperienza all’interno di un contesto altamente strutturato e di acquisire le conoscenze di base per supportare prima e gestire poi in autonomia le attività di </w:t>
      </w:r>
      <w:r w:rsidR="002C7575">
        <w:rPr>
          <w:rFonts w:ascii="Century Gothic" w:hAnsi="Century Gothic"/>
          <w:color w:val="222222"/>
          <w:sz w:val="20"/>
          <w:szCs w:val="20"/>
        </w:rPr>
        <w:t>controlling &amp; analytics di una multinazionale.</w:t>
      </w:r>
    </w:p>
    <w:p w:rsidR="009B14AF" w:rsidRDefault="009B14AF" w:rsidP="009B14AF">
      <w:pPr>
        <w:jc w:val="both"/>
        <w:rPr>
          <w:rFonts w:ascii="Century Gothic" w:hAnsi="Century Gothic" w:cs="Arial"/>
          <w:noProof/>
          <w:sz w:val="20"/>
          <w:szCs w:val="20"/>
        </w:rPr>
      </w:pPr>
    </w:p>
    <w:p w:rsidR="00070193" w:rsidRDefault="00070193" w:rsidP="009B14AF">
      <w:pPr>
        <w:jc w:val="both"/>
        <w:rPr>
          <w:rFonts w:ascii="Century Gothic" w:hAnsi="Century Gothic" w:cs="Arial"/>
          <w:noProof/>
          <w:sz w:val="20"/>
          <w:szCs w:val="20"/>
        </w:rPr>
      </w:pPr>
    </w:p>
    <w:p w:rsidR="00357C73" w:rsidRDefault="00357C73" w:rsidP="009B14AF">
      <w:pPr>
        <w:jc w:val="both"/>
        <w:rPr>
          <w:rFonts w:ascii="Century Gothic" w:hAnsi="Century Gothic" w:cs="Arial"/>
          <w:noProof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t>Durata Stage: 6 mesi</w:t>
      </w:r>
    </w:p>
    <w:p w:rsidR="00070193" w:rsidRDefault="00070193" w:rsidP="009B14AF">
      <w:pPr>
        <w:jc w:val="both"/>
        <w:rPr>
          <w:rFonts w:ascii="Century Gothic" w:hAnsi="Century Gothic" w:cs="Arial"/>
          <w:noProof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t>Rimborso spese: 700</w:t>
      </w:r>
      <w:r w:rsidRPr="00070193">
        <w:rPr>
          <w:rFonts w:ascii="Century Gothic" w:hAnsi="Century Gothic" w:cs="Arial"/>
          <w:noProof/>
          <w:sz w:val="20"/>
          <w:szCs w:val="20"/>
        </w:rPr>
        <w:t>€</w:t>
      </w:r>
      <w:r>
        <w:rPr>
          <w:rFonts w:ascii="Century Gothic" w:hAnsi="Century Gothic" w:cs="Arial"/>
          <w:noProof/>
          <w:sz w:val="20"/>
          <w:szCs w:val="20"/>
        </w:rPr>
        <w:t xml:space="preserve"> + accesso alla mensa aziendale</w:t>
      </w:r>
    </w:p>
    <w:p w:rsidR="00070193" w:rsidRPr="00D6332C" w:rsidRDefault="00070193" w:rsidP="009B14AF">
      <w:pPr>
        <w:jc w:val="both"/>
        <w:rPr>
          <w:rFonts w:ascii="Century Gothic" w:hAnsi="Century Gothic" w:cs="Arial"/>
          <w:noProof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t>Sede di Lavoro: Rozzano (MI)</w:t>
      </w:r>
    </w:p>
    <w:p w:rsidR="00912F97" w:rsidRDefault="00D747DD"/>
    <w:sectPr w:rsidR="00912F97" w:rsidSect="003618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AF"/>
    <w:rsid w:val="00070193"/>
    <w:rsid w:val="001E2868"/>
    <w:rsid w:val="002C7575"/>
    <w:rsid w:val="00357C73"/>
    <w:rsid w:val="003618B5"/>
    <w:rsid w:val="006A691F"/>
    <w:rsid w:val="008208D7"/>
    <w:rsid w:val="009B14AF"/>
    <w:rsid w:val="00CE2D11"/>
    <w:rsid w:val="00D137AD"/>
    <w:rsid w:val="00D747DD"/>
    <w:rsid w:val="00EB6758"/>
    <w:rsid w:val="00F212BE"/>
    <w:rsid w:val="00F3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7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75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7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75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Annalisa Murolo</cp:lastModifiedBy>
  <cp:revision>2</cp:revision>
  <dcterms:created xsi:type="dcterms:W3CDTF">2018-06-18T08:18:00Z</dcterms:created>
  <dcterms:modified xsi:type="dcterms:W3CDTF">2018-06-18T08:18:00Z</dcterms:modified>
</cp:coreProperties>
</file>